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B43" w:rsidRPr="009553FE" w:rsidRDefault="00F86B43" w:rsidP="009553FE">
      <w:pPr>
        <w:spacing w:after="0" w:line="240" w:lineRule="auto"/>
        <w:jc w:val="both"/>
        <w:rPr>
          <w:rStyle w:val="FontStyle187"/>
          <w:rFonts w:ascii="Times New Roman" w:hAnsi="Times New Roman" w:cs="Times New Roman"/>
          <w:b w:val="0"/>
          <w:sz w:val="28"/>
          <w:szCs w:val="28"/>
        </w:rPr>
      </w:pPr>
      <w:r w:rsidRPr="009553FE">
        <w:rPr>
          <w:rFonts w:ascii="Times New Roman" w:hAnsi="Times New Roman" w:cs="Times New Roman"/>
          <w:b/>
          <w:sz w:val="28"/>
          <w:szCs w:val="28"/>
          <w:lang w:val="kk-KZ"/>
        </w:rPr>
        <w:t xml:space="preserve">          Дәріс</w:t>
      </w:r>
      <w:r w:rsidRPr="009553FE">
        <w:rPr>
          <w:rFonts w:ascii="Times New Roman" w:hAnsi="Times New Roman" w:cs="Times New Roman"/>
          <w:b/>
          <w:sz w:val="28"/>
          <w:szCs w:val="28"/>
        </w:rPr>
        <w:t>:</w:t>
      </w:r>
      <w:r w:rsidRPr="009553FE">
        <w:rPr>
          <w:rStyle w:val="FontStyle187"/>
          <w:rFonts w:ascii="Times New Roman" w:hAnsi="Times New Roman" w:cs="Times New Roman"/>
          <w:sz w:val="28"/>
          <w:szCs w:val="28"/>
        </w:rPr>
        <w:t xml:space="preserve"> </w:t>
      </w:r>
      <w:r w:rsidRPr="009553FE">
        <w:rPr>
          <w:rFonts w:ascii="Times New Roman" w:hAnsi="Times New Roman" w:cs="Times New Roman"/>
          <w:b/>
          <w:color w:val="000000"/>
          <w:sz w:val="28"/>
          <w:szCs w:val="28"/>
        </w:rPr>
        <w:t xml:space="preserve">Қазақстан Республикасындағы </w:t>
      </w:r>
      <w:proofErr w:type="spellStart"/>
      <w:r w:rsidRPr="009553FE">
        <w:rPr>
          <w:rFonts w:ascii="Times New Roman" w:hAnsi="Times New Roman" w:cs="Times New Roman"/>
          <w:b/>
          <w:color w:val="000000"/>
          <w:sz w:val="28"/>
          <w:szCs w:val="28"/>
        </w:rPr>
        <w:t>стандарттау</w:t>
      </w:r>
      <w:proofErr w:type="spellEnd"/>
    </w:p>
    <w:p w:rsidR="00F86B43" w:rsidRPr="009553FE" w:rsidRDefault="00F86B43" w:rsidP="009553FE">
      <w:pPr>
        <w:spacing w:after="0" w:line="240" w:lineRule="auto"/>
        <w:jc w:val="both"/>
        <w:rPr>
          <w:rStyle w:val="FontStyle187"/>
          <w:rFonts w:ascii="Times New Roman" w:hAnsi="Times New Roman" w:cs="Times New Roman"/>
          <w:sz w:val="28"/>
          <w:szCs w:val="28"/>
        </w:rPr>
      </w:pPr>
    </w:p>
    <w:p w:rsidR="00F86B43" w:rsidRPr="009553FE" w:rsidRDefault="00F86B43" w:rsidP="009553FE">
      <w:pPr>
        <w:spacing w:after="0" w:line="240" w:lineRule="auto"/>
        <w:jc w:val="both"/>
        <w:rPr>
          <w:rStyle w:val="FontStyle187"/>
          <w:rFonts w:ascii="Times New Roman" w:hAnsi="Times New Roman" w:cs="Times New Roman"/>
          <w:sz w:val="28"/>
          <w:szCs w:val="28"/>
        </w:rPr>
      </w:pPr>
      <w:r w:rsidRPr="009553FE">
        <w:rPr>
          <w:rStyle w:val="FontStyle187"/>
          <w:rFonts w:ascii="Times New Roman" w:hAnsi="Times New Roman" w:cs="Times New Roman"/>
          <w:sz w:val="28"/>
          <w:szCs w:val="28"/>
          <w:lang w:val="kk-KZ"/>
        </w:rPr>
        <w:t>Жоспар</w:t>
      </w:r>
      <w:r w:rsidRPr="009553FE">
        <w:rPr>
          <w:rStyle w:val="FontStyle187"/>
          <w:rFonts w:ascii="Times New Roman" w:hAnsi="Times New Roman" w:cs="Times New Roman"/>
          <w:sz w:val="28"/>
          <w:szCs w:val="28"/>
        </w:rPr>
        <w:t>:</w:t>
      </w:r>
    </w:p>
    <w:p w:rsidR="00F86B43" w:rsidRPr="009553FE" w:rsidRDefault="00F86B43" w:rsidP="009553FE">
      <w:pPr>
        <w:spacing w:after="0" w:line="240" w:lineRule="auto"/>
        <w:jc w:val="both"/>
        <w:rPr>
          <w:rStyle w:val="FontStyle187"/>
          <w:rFonts w:ascii="Times New Roman" w:hAnsi="Times New Roman" w:cs="Times New Roman"/>
          <w:sz w:val="28"/>
          <w:szCs w:val="28"/>
          <w:lang w:val="kk-KZ"/>
        </w:rPr>
      </w:pPr>
      <w:r w:rsidRPr="009553FE">
        <w:rPr>
          <w:rStyle w:val="FontStyle187"/>
          <w:rFonts w:ascii="Times New Roman" w:hAnsi="Times New Roman" w:cs="Times New Roman"/>
          <w:b w:val="0"/>
          <w:sz w:val="28"/>
          <w:szCs w:val="28"/>
        </w:rPr>
        <w:t>1.</w:t>
      </w:r>
      <w:r w:rsidRPr="009553FE">
        <w:rPr>
          <w:rFonts w:ascii="Times New Roman" w:hAnsi="Times New Roman" w:cs="Times New Roman"/>
          <w:color w:val="000000"/>
          <w:sz w:val="28"/>
          <w:szCs w:val="28"/>
        </w:rPr>
        <w:t xml:space="preserve"> Қазақстан Республикасындағы </w:t>
      </w:r>
      <w:proofErr w:type="spellStart"/>
      <w:r w:rsidRPr="009553FE">
        <w:rPr>
          <w:rFonts w:ascii="Times New Roman" w:hAnsi="Times New Roman" w:cs="Times New Roman"/>
          <w:color w:val="000000"/>
          <w:sz w:val="28"/>
          <w:szCs w:val="28"/>
        </w:rPr>
        <w:t>стандарттау</w:t>
      </w:r>
      <w:proofErr w:type="spellEnd"/>
    </w:p>
    <w:p w:rsidR="00F86B43" w:rsidRPr="009553FE" w:rsidRDefault="00F86B43" w:rsidP="009553FE">
      <w:p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2. Стандарттың әр түрлі санаттарының жалпы сипаттамалары</w:t>
      </w:r>
    </w:p>
    <w:p w:rsidR="00F86B43" w:rsidRPr="009553FE" w:rsidRDefault="00F86B43" w:rsidP="009553FE">
      <w:p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3. Стандарттарды әзірлеу және бекіту тәртібі</w:t>
      </w:r>
    </w:p>
    <w:p w:rsidR="00F86B43" w:rsidRPr="009553FE" w:rsidRDefault="00F86B43" w:rsidP="009553FE">
      <w:pPr>
        <w:spacing w:after="0" w:line="240" w:lineRule="auto"/>
        <w:jc w:val="both"/>
        <w:rPr>
          <w:rStyle w:val="FontStyle187"/>
          <w:rFonts w:ascii="Times New Roman" w:hAnsi="Times New Roman" w:cs="Times New Roman"/>
          <w:sz w:val="28"/>
          <w:szCs w:val="28"/>
          <w:lang w:val="kk-KZ"/>
        </w:rPr>
      </w:pPr>
    </w:p>
    <w:p w:rsidR="00F86B43" w:rsidRPr="009553FE" w:rsidRDefault="00F86B43" w:rsidP="009553FE">
      <w:pPr>
        <w:spacing w:after="0" w:line="240" w:lineRule="auto"/>
        <w:jc w:val="both"/>
        <w:rPr>
          <w:rStyle w:val="FontStyle187"/>
          <w:rFonts w:ascii="Times New Roman" w:hAnsi="Times New Roman" w:cs="Times New Roman"/>
          <w:sz w:val="28"/>
          <w:szCs w:val="28"/>
          <w:lang w:val="kk-KZ"/>
        </w:rPr>
      </w:pPr>
    </w:p>
    <w:p w:rsidR="00F86B43" w:rsidRPr="009553FE" w:rsidRDefault="00F86B43" w:rsidP="009553FE">
      <w:pPr>
        <w:pStyle w:val="a3"/>
        <w:numPr>
          <w:ilvl w:val="0"/>
          <w:numId w:val="1"/>
        </w:numPr>
        <w:spacing w:after="0" w:line="240" w:lineRule="auto"/>
        <w:jc w:val="both"/>
        <w:rPr>
          <w:rStyle w:val="FontStyle187"/>
          <w:rFonts w:ascii="Times New Roman" w:hAnsi="Times New Roman" w:cs="Times New Roman"/>
          <w:sz w:val="28"/>
          <w:szCs w:val="28"/>
          <w:lang w:val="kk-KZ"/>
        </w:rPr>
      </w:pPr>
      <w:r w:rsidRPr="009553FE">
        <w:rPr>
          <w:rStyle w:val="FontStyle187"/>
          <w:rFonts w:ascii="Times New Roman" w:hAnsi="Times New Roman" w:cs="Times New Roman"/>
          <w:sz w:val="28"/>
          <w:szCs w:val="28"/>
          <w:lang w:val="kk-KZ"/>
        </w:rPr>
        <w:t>Қазақстан Республикасындағы стандарттау</w:t>
      </w:r>
    </w:p>
    <w:p w:rsidR="00F86B43" w:rsidRPr="009553FE" w:rsidRDefault="00F86B43" w:rsidP="009553FE">
      <w:pPr>
        <w:spacing w:after="0" w:line="240" w:lineRule="auto"/>
        <w:ind w:firstLine="345"/>
        <w:jc w:val="both"/>
        <w:rPr>
          <w:rStyle w:val="FontStyle187"/>
          <w:rFonts w:ascii="Times New Roman" w:hAnsi="Times New Roman" w:cs="Times New Roman"/>
          <w:sz w:val="28"/>
          <w:szCs w:val="28"/>
          <w:lang w:val="kk-KZ"/>
        </w:rPr>
      </w:pPr>
      <w:r w:rsidRPr="009553FE">
        <w:rPr>
          <w:rStyle w:val="FontStyle187"/>
          <w:rFonts w:ascii="Times New Roman" w:hAnsi="Times New Roman" w:cs="Times New Roman"/>
          <w:b w:val="0"/>
          <w:sz w:val="28"/>
          <w:szCs w:val="28"/>
          <w:lang w:val="kk-KZ"/>
        </w:rPr>
        <w:t>Стандарттау саласындағы органдар мен қызмет атқаратын мекемелернегізгі іс-әрекеттерді стандарттау саласындағы жұмыстарды немесе белгіленген функцияларды атқаратын мекемелер, бірлестіктер және олардың бөлімшелері. Стандарттау саласындағы органдардың негізгі функциясыстандарттау жұмыс тарын басқару. Қазақстанда стандарттау саласындағы ұлттық органның функциясын атқаратын стандарттау саласындағы іс-қимылдарды басқару органы«Техникалық реттеу және метрология комитеті». Комитет стандарттау саласында мына функцияларды атқарады:</w:t>
      </w:r>
    </w:p>
    <w:p w:rsidR="00F86B43" w:rsidRPr="009553FE" w:rsidRDefault="00F86B43" w:rsidP="009553FE">
      <w:p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Мемлекеттік стандарттарды және техникалықэкономикалық ақпараттың жіктеуіштерін әзірлеудің, келісудің, есепке алудың, бекітудің, сараптаудың, өзгертудің, жоюдың және қолданысқа енгізудің тәртібін белгілейді.</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Техникалық реттеу саласындағы техникалық регламенттермен үйлестірілген стандарттарды талдауды және әзірлеуді ұйымдастырады.</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Халықаралық, өңірлік және ұлттық стандарттарды, шет мемлекеттердің техникалық-экономикалық ақпарат жіктеуіштерін стандарттау, сәйкестікті растау және аккредиттеу жөніндегі ережелері мен ұсынымдарын Қазақстан Республикасының аумағында есепке алу және қолдану тәртібін белгілейді.</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Мемлекеттік, халықаралық және өңірлік стандарттардың, шет мемлекеттер стандарттарының ресми басылымдарын, стандарттау, сәйкестікті растау және аккредиттеу жөніндегі ережелері мен ұсынымдарын басып шығаруды және таратуды ұйымдастырады, олар туралы ақпаратты жариялайды.</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Мемлекеттік стандарттаудың жоспарлары мен бағдарламаларын әзірлеу төртібін белгілейді.</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Стандарттау жөніндегі нормативтік құжаттардың мемлекеттік тілдегі және орыс тіліндегі аудармаларын растауды ұйымдастырады. Техникалық реттеу және метрологиялық комитеті өзінің функциясын тікелей және өзі құрған органдар арңылы атқарады. Стандарттау саласында қызмет атқаратын мекемелербелгіленген басқару деңгейінде стандарттау жұмыстарын жүргізу үшін арнайы құрылған мекемелер мен бөлімшелер. Олардың қатарына ғылыми-зерттеу институттары және стандарттау жөніндегі техникалық комитеттер жатады.</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Стандарттау жөніндегі техникалық комитеттер мемлекеттік органдардың және мүдделі тараптардың ұсыныстары бойынша салааралық деңгейде стандарттау жөніндегі жұмыстарды жүргізу үшін экономика салаларында құрылады. Стандарттау жөніндегі техникалық комитеттердің құрамына мемлекеттік органдардың және мүдделі тараптардың өкілдері кіреді.</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Стандарттау жөніндегі техникалық комитеттердің құзыретіне мыналар кіреді: бекітіліп берілген объектілер және қызмет бағыттары бойынша мемлекеттік техникалық реттеу жүйесін дамытудың негізгі бағыттарын айқындау жөніндегі үсыныстарды дайындау;</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lastRenderedPageBreak/>
        <w:t>Мемлекеттік стандарттарды және техникалық-экономикалық ақпарат жіктеуіштерін, халықаралық, өңірлік, ұлттық стандарттар мен шет мемлекеттердің техникалық-экономикалық ақпарат жіктеуіштерін және оларға енгізілетін өзгерістерді өзірлеуге, оларға сараптама жасауға белгіленген тәртіппен қатысу;</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Мемлекеттік техникалық реттеу жүйесін дамыту бағдарламаларына техникалық реттеу саласындағы техникалық регламенттер мен мемлекеттік стандарттарды әзірлеу жөнінде ұсыныстар дайындау.</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p>
    <w:p w:rsidR="00F86B43" w:rsidRPr="009553FE" w:rsidRDefault="00F86B43" w:rsidP="009553FE">
      <w:pPr>
        <w:pStyle w:val="a3"/>
        <w:numPr>
          <w:ilvl w:val="0"/>
          <w:numId w:val="1"/>
        </w:numPr>
        <w:spacing w:after="0" w:line="240" w:lineRule="auto"/>
        <w:jc w:val="both"/>
        <w:rPr>
          <w:rStyle w:val="FontStyle187"/>
          <w:rFonts w:ascii="Times New Roman" w:hAnsi="Times New Roman" w:cs="Times New Roman"/>
          <w:sz w:val="28"/>
          <w:szCs w:val="28"/>
          <w:lang w:val="kk-KZ"/>
        </w:rPr>
      </w:pPr>
      <w:r w:rsidRPr="009553FE">
        <w:rPr>
          <w:rStyle w:val="FontStyle187"/>
          <w:rFonts w:ascii="Times New Roman" w:hAnsi="Times New Roman" w:cs="Times New Roman"/>
          <w:sz w:val="28"/>
          <w:szCs w:val="28"/>
          <w:lang w:val="kk-KZ"/>
        </w:rPr>
        <w:t>Стандарттың әр түрлі санаттарының жалпы сипаттамалары</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Қазақстан Республикасының мемлекеттік техникалық реттеу жүйесінде нормалар мен нормативтік құжаттарға мыналар жатады:</w:t>
      </w:r>
    </w:p>
    <w:p w:rsidR="00F86B43" w:rsidRPr="009553FE" w:rsidRDefault="00F86B43" w:rsidP="009553FE">
      <w:pPr>
        <w:pStyle w:val="a3"/>
        <w:numPr>
          <w:ilvl w:val="0"/>
          <w:numId w:val="2"/>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Халықаралық стандарттар.</w:t>
      </w:r>
    </w:p>
    <w:p w:rsidR="00F86B43" w:rsidRPr="009553FE" w:rsidRDefault="00F86B43" w:rsidP="009553FE">
      <w:pPr>
        <w:pStyle w:val="a3"/>
        <w:numPr>
          <w:ilvl w:val="0"/>
          <w:numId w:val="2"/>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Өңірлік стандарттар және техникалық-экономикалық ақпарат жіктеуіштері, стандарттау жөніндегі ережелер мен ұсынымдар.</w:t>
      </w:r>
    </w:p>
    <w:p w:rsidR="00F86B43" w:rsidRPr="009553FE" w:rsidRDefault="00F86B43" w:rsidP="009553FE">
      <w:pPr>
        <w:pStyle w:val="a3"/>
        <w:numPr>
          <w:ilvl w:val="0"/>
          <w:numId w:val="2"/>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Қазақстан Республикасының мемлекеттік стандарттары мен техникалық-экономикалық ақпарат жіктеуіштері.</w:t>
      </w:r>
    </w:p>
    <w:p w:rsidR="00F86B43" w:rsidRPr="009553FE" w:rsidRDefault="00F86B43" w:rsidP="009553FE">
      <w:pPr>
        <w:pStyle w:val="a3"/>
        <w:numPr>
          <w:ilvl w:val="0"/>
          <w:numId w:val="2"/>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Ұйымдар стандарттары.</w:t>
      </w:r>
    </w:p>
    <w:p w:rsidR="00F86B43" w:rsidRPr="009553FE" w:rsidRDefault="00F86B43" w:rsidP="009553FE">
      <w:pPr>
        <w:pStyle w:val="a3"/>
        <w:numPr>
          <w:ilvl w:val="0"/>
          <w:numId w:val="2"/>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Қазақстан Республикасының стандарттау жөніндегі ұсынымдары.</w:t>
      </w:r>
    </w:p>
    <w:p w:rsidR="00F86B43" w:rsidRPr="009553FE" w:rsidRDefault="00F86B43" w:rsidP="009553FE">
      <w:pPr>
        <w:pStyle w:val="a3"/>
        <w:numPr>
          <w:ilvl w:val="0"/>
          <w:numId w:val="2"/>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 xml:space="preserve">Шет мемлекеттердің ұлттық стандарттары, ұйымдар стандарттары, техникалық экономикалық ақпарат жіктеуіштері, стандарттау жөніндегі ережелері, нормалары мен ұсынымдары. Стандарттау жөніндегі нормативтік құжаттар төмендегілерге сәйкес әзірленеді және бекітіледі (қабылданады). </w:t>
      </w:r>
      <w:r w:rsidRPr="009553FE">
        <w:rPr>
          <w:rStyle w:val="FontStyle187"/>
          <w:rFonts w:ascii="Times New Roman" w:hAnsi="Times New Roman" w:cs="Times New Roman"/>
          <w:b w:val="0"/>
          <w:sz w:val="28"/>
          <w:szCs w:val="28"/>
        </w:rPr>
        <w:t xml:space="preserve">Қазақстан Республикасының </w:t>
      </w:r>
      <w:proofErr w:type="spellStart"/>
      <w:r w:rsidRPr="009553FE">
        <w:rPr>
          <w:rStyle w:val="FontStyle187"/>
          <w:rFonts w:ascii="Times New Roman" w:hAnsi="Times New Roman" w:cs="Times New Roman"/>
          <w:b w:val="0"/>
          <w:sz w:val="28"/>
          <w:szCs w:val="28"/>
        </w:rPr>
        <w:t>мемлекетті</w:t>
      </w:r>
      <w:proofErr w:type="gramStart"/>
      <w:r w:rsidRPr="009553FE">
        <w:rPr>
          <w:rStyle w:val="FontStyle187"/>
          <w:rFonts w:ascii="Times New Roman" w:hAnsi="Times New Roman" w:cs="Times New Roman"/>
          <w:b w:val="0"/>
          <w:sz w:val="28"/>
          <w:szCs w:val="28"/>
        </w:rPr>
        <w:t>к</w:t>
      </w:r>
      <w:proofErr w:type="spellEnd"/>
      <w:proofErr w:type="gramEnd"/>
      <w:r w:rsidRPr="009553FE">
        <w:rPr>
          <w:rStyle w:val="FontStyle187"/>
          <w:rFonts w:ascii="Times New Roman" w:hAnsi="Times New Roman" w:cs="Times New Roman"/>
          <w:b w:val="0"/>
          <w:sz w:val="28"/>
          <w:szCs w:val="28"/>
        </w:rPr>
        <w:t xml:space="preserve"> стандарты ҚРСТ.1.2 </w:t>
      </w:r>
      <w:proofErr w:type="spellStart"/>
      <w:r w:rsidRPr="009553FE">
        <w:rPr>
          <w:rStyle w:val="FontStyle187"/>
          <w:rFonts w:ascii="Times New Roman" w:hAnsi="Times New Roman" w:cs="Times New Roman"/>
          <w:b w:val="0"/>
          <w:sz w:val="28"/>
          <w:szCs w:val="28"/>
        </w:rPr>
        <w:t>бойынша</w:t>
      </w:r>
      <w:proofErr w:type="spellEnd"/>
      <w:r w:rsidRPr="009553FE">
        <w:rPr>
          <w:rStyle w:val="FontStyle187"/>
          <w:rFonts w:ascii="Times New Roman" w:hAnsi="Times New Roman" w:cs="Times New Roman"/>
          <w:b w:val="0"/>
          <w:sz w:val="28"/>
          <w:szCs w:val="28"/>
        </w:rPr>
        <w:t>.</w:t>
      </w:r>
    </w:p>
    <w:p w:rsidR="00F86B43" w:rsidRPr="009553FE" w:rsidRDefault="00F86B43" w:rsidP="009553FE">
      <w:p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 Халықаралық стандарт - стандарттау жөніндегі халықаралық ұйым қабылдаған және тұтынушылардың көпшілігі қол жеткізе алатын стандарт. Өңірлік стандарт - стандарттау жөніндегі өңірлік ұйым қабылдаған және тұтынушылардың көпшілігі қол жеткізе алатын стандарт. Мемлекеттік стандарт - уәкілетті орган бекіткен және тұтынушылардың халық көпшілігіне қолжетімді стандарт. Ұйым стандарты - ұйым бекіткен стандарт. Үйлестірілген стандарт - техникалық регламенттерде белгіленген талаптардың орындалуын қамтамасыз ететін стандарт. Ұлттық стандарт - шет мемлекеттің стандарттау жөніндегі уәкілетті органы қабылдаған және тұтынушылардың көпшілігі қол жеткізе алатын стандарт.</w:t>
      </w:r>
    </w:p>
    <w:p w:rsidR="00F86B43" w:rsidRPr="009553FE" w:rsidRDefault="00F86B43" w:rsidP="009553FE">
      <w:pPr>
        <w:spacing w:after="0" w:line="240" w:lineRule="auto"/>
        <w:ind w:firstLine="708"/>
        <w:jc w:val="both"/>
        <w:rPr>
          <w:rStyle w:val="FontStyle187"/>
          <w:rFonts w:ascii="Times New Roman" w:hAnsi="Times New Roman" w:cs="Times New Roman"/>
          <w:sz w:val="28"/>
          <w:szCs w:val="28"/>
          <w:lang w:val="kk-KZ"/>
        </w:rPr>
      </w:pPr>
      <w:r w:rsidRPr="009553FE">
        <w:rPr>
          <w:rStyle w:val="FontStyle187"/>
          <w:rFonts w:ascii="Times New Roman" w:hAnsi="Times New Roman" w:cs="Times New Roman"/>
          <w:sz w:val="28"/>
          <w:szCs w:val="28"/>
          <w:lang w:val="kk-KZ"/>
        </w:rPr>
        <w:t>Стандарттың түрлері</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Стандарттау объектісінің ерекшелігіне және оған белгіленген талаптардың мазмұнына байланысты стандарттардың мына түрлері әзірленді:</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негізге алынатын стандарттар;</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өнімге (көрсетілетін қызметке) стандарттар;</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процеске стандарттар;</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бақылау әдістеріне (сынау, өлшеу, рөсімдеу) стандарттар.</w:t>
      </w:r>
    </w:p>
    <w:p w:rsidR="00F86B43" w:rsidRPr="009553FE" w:rsidRDefault="00F86B43" w:rsidP="009553FE">
      <w:pPr>
        <w:spacing w:after="0" w:line="240" w:lineRule="auto"/>
        <w:ind w:firstLine="70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 xml:space="preserve">Негізге алынатын стандарттар - қолданылу саласы кең немесе техникалық реттеудің белгілі бір саласына арналған жалпы ережелері бар стандарттар. Олар басқа стандарттарды шығаруға негіз болатын стандарттар немесе әдістемелік құжаттар түрінде қолданылады. Өнімге (көрсетілетін қызметке) стандарт біркелкі өнімдер (көрсетілетін қызметке) топтарына немесе нақты өнімге (көрсетілетін қызметке) талаптар белгілейді. Өнімге, көрсетілетін қызметке әзірленетін стандарттар әр түрлі болады: жалпы техникалық шарттар түрінде, техникалық шарттар түрінде. Бірінші жағдайда стандарттар біркелкі өнімдер (көрсетілетін қызмет) топтарына қойылатын </w:t>
      </w:r>
      <w:r w:rsidRPr="009553FE">
        <w:rPr>
          <w:rStyle w:val="FontStyle187"/>
          <w:rFonts w:ascii="Times New Roman" w:hAnsi="Times New Roman" w:cs="Times New Roman"/>
          <w:b w:val="0"/>
          <w:sz w:val="28"/>
          <w:szCs w:val="28"/>
          <w:lang w:val="kk-KZ"/>
        </w:rPr>
        <w:lastRenderedPageBreak/>
        <w:t>жалпы талаптарды, ал екінші жағдайда - жекелеген өнім түрлеріне қойылатын талаптарды қамтиды..Әрбір әдіске олардың ерекшеліктеріне байланысты белгіленеді:</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сынау құралдары және басқа да керек- жарақтар;</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сынауды өткізуге дайындалу тәртібі;</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сынауды өткізу тәртібі;</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сынау кезінде алынған деректерді өңдеу ережелері;</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сынау нәтижелерін дайындау ережелері;</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сынау қателігінің мүмкін деңгейі.</w:t>
      </w:r>
    </w:p>
    <w:p w:rsidR="00F86B43" w:rsidRPr="009553FE" w:rsidRDefault="00F86B43" w:rsidP="009553FE">
      <w:pPr>
        <w:pStyle w:val="a3"/>
        <w:spacing w:after="0" w:line="240" w:lineRule="auto"/>
        <w:jc w:val="both"/>
        <w:rPr>
          <w:rStyle w:val="FontStyle187"/>
          <w:rFonts w:ascii="Times New Roman" w:hAnsi="Times New Roman" w:cs="Times New Roman"/>
          <w:b w:val="0"/>
          <w:sz w:val="28"/>
          <w:szCs w:val="28"/>
          <w:lang w:val="kk-KZ"/>
        </w:rPr>
      </w:pPr>
    </w:p>
    <w:p w:rsidR="00F86B43" w:rsidRPr="009553FE" w:rsidRDefault="00F86B43" w:rsidP="009553FE">
      <w:pPr>
        <w:pStyle w:val="a3"/>
        <w:numPr>
          <w:ilvl w:val="0"/>
          <w:numId w:val="1"/>
        </w:numPr>
        <w:spacing w:after="0" w:line="240" w:lineRule="auto"/>
        <w:jc w:val="both"/>
        <w:rPr>
          <w:rStyle w:val="FontStyle187"/>
          <w:rFonts w:ascii="Times New Roman" w:hAnsi="Times New Roman" w:cs="Times New Roman"/>
          <w:sz w:val="28"/>
          <w:szCs w:val="28"/>
          <w:lang w:val="kk-KZ"/>
        </w:rPr>
      </w:pPr>
      <w:r w:rsidRPr="009553FE">
        <w:rPr>
          <w:rStyle w:val="FontStyle187"/>
          <w:rFonts w:ascii="Times New Roman" w:hAnsi="Times New Roman" w:cs="Times New Roman"/>
          <w:sz w:val="28"/>
          <w:szCs w:val="28"/>
          <w:lang w:val="kk-KZ"/>
        </w:rPr>
        <w:t>Стандарттарды әзірлеу және бекіту тәртібі</w:t>
      </w:r>
    </w:p>
    <w:p w:rsidR="00F86B43" w:rsidRPr="009553FE" w:rsidRDefault="00F86B43" w:rsidP="009553FE">
      <w:pPr>
        <w:spacing w:after="0" w:line="240" w:lineRule="auto"/>
        <w:ind w:left="360" w:firstLine="348"/>
        <w:jc w:val="both"/>
        <w:rPr>
          <w:rStyle w:val="FontStyle187"/>
          <w:rFonts w:ascii="Times New Roman" w:hAnsi="Times New Roman" w:cs="Times New Roman"/>
          <w:b w:val="0"/>
          <w:sz w:val="28"/>
          <w:szCs w:val="28"/>
        </w:rPr>
      </w:pPr>
      <w:r w:rsidRPr="009553FE">
        <w:rPr>
          <w:rStyle w:val="FontStyle187"/>
          <w:rFonts w:ascii="Times New Roman" w:hAnsi="Times New Roman" w:cs="Times New Roman"/>
          <w:b w:val="0"/>
          <w:sz w:val="28"/>
          <w:szCs w:val="28"/>
        </w:rPr>
        <w:t xml:space="preserve">Ұлттық </w:t>
      </w:r>
      <w:proofErr w:type="spellStart"/>
      <w:r w:rsidRPr="009553FE">
        <w:rPr>
          <w:rStyle w:val="FontStyle187"/>
          <w:rFonts w:ascii="Times New Roman" w:hAnsi="Times New Roman" w:cs="Times New Roman"/>
          <w:b w:val="0"/>
          <w:sz w:val="28"/>
          <w:szCs w:val="28"/>
        </w:rPr>
        <w:t>стандарттар</w:t>
      </w:r>
      <w:proofErr w:type="spellEnd"/>
    </w:p>
    <w:p w:rsidR="00F86B43" w:rsidRPr="009553FE" w:rsidRDefault="00F86B43" w:rsidP="009553FE">
      <w:pPr>
        <w:pStyle w:val="a3"/>
        <w:numPr>
          <w:ilvl w:val="0"/>
          <w:numId w:val="4"/>
        </w:numPr>
        <w:spacing w:after="0" w:line="240" w:lineRule="auto"/>
        <w:jc w:val="both"/>
        <w:rPr>
          <w:rStyle w:val="FontStyle187"/>
          <w:rFonts w:ascii="Times New Roman" w:hAnsi="Times New Roman" w:cs="Times New Roman"/>
          <w:b w:val="0"/>
          <w:sz w:val="28"/>
          <w:szCs w:val="28"/>
        </w:rPr>
      </w:pPr>
      <w:r w:rsidRPr="009553FE">
        <w:rPr>
          <w:rStyle w:val="FontStyle187"/>
          <w:rFonts w:ascii="Times New Roman" w:hAnsi="Times New Roman" w:cs="Times New Roman"/>
          <w:b w:val="0"/>
          <w:sz w:val="28"/>
          <w:szCs w:val="28"/>
          <w:lang w:val="kk-KZ"/>
        </w:rPr>
        <w:t xml:space="preserve">Стандарттау жөніндегі ұлттық орган стандарттарды шығару бағдарламасын әзірлейді және бекітеді. Стандартты өзірлеуші ұлттық стандарттың жасалып жатқаны туралы хабарлама береді. Хабарламаға жобаның сәйкес халықаралық стандарттың өзгешелігін көрсететін ақпарат болуы керек. </w:t>
      </w:r>
      <w:proofErr w:type="spellStart"/>
      <w:r w:rsidRPr="009553FE">
        <w:rPr>
          <w:rStyle w:val="FontStyle187"/>
          <w:rFonts w:ascii="Times New Roman" w:hAnsi="Times New Roman" w:cs="Times New Roman"/>
          <w:b w:val="0"/>
          <w:sz w:val="28"/>
          <w:szCs w:val="28"/>
        </w:rPr>
        <w:t>Стандартты</w:t>
      </w:r>
      <w:proofErr w:type="spellEnd"/>
      <w:r w:rsidRPr="009553FE">
        <w:rPr>
          <w:rStyle w:val="FontStyle187"/>
          <w:rFonts w:ascii="Times New Roman" w:hAnsi="Times New Roman" w:cs="Times New Roman"/>
          <w:b w:val="0"/>
          <w:sz w:val="28"/>
          <w:szCs w:val="28"/>
        </w:rPr>
        <w:t xml:space="preserve"> өзірлеуші мүдделі тұлғалардың </w:t>
      </w:r>
      <w:proofErr w:type="spellStart"/>
      <w:r w:rsidRPr="009553FE">
        <w:rPr>
          <w:rStyle w:val="FontStyle187"/>
          <w:rFonts w:ascii="Times New Roman" w:hAnsi="Times New Roman" w:cs="Times New Roman"/>
          <w:b w:val="0"/>
          <w:sz w:val="28"/>
          <w:szCs w:val="28"/>
        </w:rPr>
        <w:t>жобасымен</w:t>
      </w:r>
      <w:proofErr w:type="spellEnd"/>
      <w:r w:rsidRPr="009553FE">
        <w:rPr>
          <w:rStyle w:val="FontStyle187"/>
          <w:rFonts w:ascii="Times New Roman" w:hAnsi="Times New Roman" w:cs="Times New Roman"/>
          <w:b w:val="0"/>
          <w:sz w:val="28"/>
          <w:szCs w:val="28"/>
        </w:rPr>
        <w:t xml:space="preserve"> </w:t>
      </w:r>
      <w:proofErr w:type="spellStart"/>
      <w:r w:rsidRPr="009553FE">
        <w:rPr>
          <w:rStyle w:val="FontStyle187"/>
          <w:rFonts w:ascii="Times New Roman" w:hAnsi="Times New Roman" w:cs="Times New Roman"/>
          <w:b w:val="0"/>
          <w:sz w:val="28"/>
          <w:szCs w:val="28"/>
        </w:rPr>
        <w:t>танысуын</w:t>
      </w:r>
      <w:proofErr w:type="spellEnd"/>
      <w:r w:rsidRPr="009553FE">
        <w:rPr>
          <w:rStyle w:val="FontStyle187"/>
          <w:rFonts w:ascii="Times New Roman" w:hAnsi="Times New Roman" w:cs="Times New Roman"/>
          <w:b w:val="0"/>
          <w:sz w:val="28"/>
          <w:szCs w:val="28"/>
        </w:rPr>
        <w:t xml:space="preserve"> қамтамасыз </w:t>
      </w:r>
      <w:proofErr w:type="spellStart"/>
      <w:r w:rsidRPr="009553FE">
        <w:rPr>
          <w:rStyle w:val="FontStyle187"/>
          <w:rFonts w:ascii="Times New Roman" w:hAnsi="Times New Roman" w:cs="Times New Roman"/>
          <w:b w:val="0"/>
          <w:sz w:val="28"/>
          <w:szCs w:val="28"/>
        </w:rPr>
        <w:t>етеді</w:t>
      </w:r>
      <w:proofErr w:type="spellEnd"/>
      <w:r w:rsidRPr="009553FE">
        <w:rPr>
          <w:rStyle w:val="FontStyle187"/>
          <w:rFonts w:ascii="Times New Roman" w:hAnsi="Times New Roman" w:cs="Times New Roman"/>
          <w:b w:val="0"/>
          <w:sz w:val="28"/>
          <w:szCs w:val="28"/>
        </w:rPr>
        <w:t>.</w:t>
      </w:r>
    </w:p>
    <w:p w:rsidR="00F86B43" w:rsidRPr="009553FE" w:rsidRDefault="00F86B43" w:rsidP="009553FE">
      <w:pPr>
        <w:pStyle w:val="a3"/>
        <w:numPr>
          <w:ilvl w:val="0"/>
          <w:numId w:val="4"/>
        </w:numPr>
        <w:spacing w:after="0" w:line="240" w:lineRule="auto"/>
        <w:jc w:val="both"/>
        <w:rPr>
          <w:rStyle w:val="FontStyle187"/>
          <w:rFonts w:ascii="Times New Roman" w:hAnsi="Times New Roman" w:cs="Times New Roman"/>
          <w:b w:val="0"/>
          <w:sz w:val="28"/>
          <w:szCs w:val="28"/>
        </w:rPr>
      </w:pPr>
      <w:r w:rsidRPr="009553FE">
        <w:rPr>
          <w:rStyle w:val="FontStyle187"/>
          <w:rFonts w:ascii="Times New Roman" w:hAnsi="Times New Roman" w:cs="Times New Roman"/>
          <w:b w:val="0"/>
          <w:sz w:val="28"/>
          <w:szCs w:val="28"/>
          <w:lang w:val="kk-KZ"/>
        </w:rPr>
        <w:t xml:space="preserve">Стандартты дайындаушы мүдделі тұлғалардың пікірлерін ескере отырып стандарт жобасын жетілдіреді, жобаны көпшіліктің талқысына салады. </w:t>
      </w:r>
      <w:r w:rsidRPr="009553FE">
        <w:rPr>
          <w:rStyle w:val="FontStyle187"/>
          <w:rFonts w:ascii="Times New Roman" w:hAnsi="Times New Roman" w:cs="Times New Roman"/>
          <w:b w:val="0"/>
          <w:sz w:val="28"/>
          <w:szCs w:val="28"/>
        </w:rPr>
        <w:t xml:space="preserve">Талқылау </w:t>
      </w:r>
      <w:proofErr w:type="spellStart"/>
      <w:r w:rsidRPr="009553FE">
        <w:rPr>
          <w:rStyle w:val="FontStyle187"/>
          <w:rFonts w:ascii="Times New Roman" w:hAnsi="Times New Roman" w:cs="Times New Roman"/>
          <w:b w:val="0"/>
          <w:sz w:val="28"/>
          <w:szCs w:val="28"/>
        </w:rPr>
        <w:t>мерзі</w:t>
      </w:r>
      <w:proofErr w:type="gramStart"/>
      <w:r w:rsidRPr="009553FE">
        <w:rPr>
          <w:rStyle w:val="FontStyle187"/>
          <w:rFonts w:ascii="Times New Roman" w:hAnsi="Times New Roman" w:cs="Times New Roman"/>
          <w:b w:val="0"/>
          <w:sz w:val="28"/>
          <w:szCs w:val="28"/>
        </w:rPr>
        <w:t>м</w:t>
      </w:r>
      <w:proofErr w:type="gramEnd"/>
      <w:r w:rsidRPr="009553FE">
        <w:rPr>
          <w:rStyle w:val="FontStyle187"/>
          <w:rFonts w:ascii="Times New Roman" w:hAnsi="Times New Roman" w:cs="Times New Roman"/>
          <w:b w:val="0"/>
          <w:sz w:val="28"/>
          <w:szCs w:val="28"/>
        </w:rPr>
        <w:t>і</w:t>
      </w:r>
      <w:proofErr w:type="spellEnd"/>
      <w:r w:rsidRPr="009553FE">
        <w:rPr>
          <w:rStyle w:val="FontStyle187"/>
          <w:rFonts w:ascii="Times New Roman" w:hAnsi="Times New Roman" w:cs="Times New Roman"/>
          <w:b w:val="0"/>
          <w:sz w:val="28"/>
          <w:szCs w:val="28"/>
        </w:rPr>
        <w:t xml:space="preserve"> </w:t>
      </w:r>
      <w:proofErr w:type="spellStart"/>
      <w:r w:rsidRPr="009553FE">
        <w:rPr>
          <w:rStyle w:val="FontStyle187"/>
          <w:rFonts w:ascii="Times New Roman" w:hAnsi="Times New Roman" w:cs="Times New Roman"/>
          <w:b w:val="0"/>
          <w:sz w:val="28"/>
          <w:szCs w:val="28"/>
        </w:rPr>
        <w:t>екі</w:t>
      </w:r>
      <w:proofErr w:type="spellEnd"/>
      <w:r w:rsidRPr="009553FE">
        <w:rPr>
          <w:rStyle w:val="FontStyle187"/>
          <w:rFonts w:ascii="Times New Roman" w:hAnsi="Times New Roman" w:cs="Times New Roman"/>
          <w:b w:val="0"/>
          <w:sz w:val="28"/>
          <w:szCs w:val="28"/>
        </w:rPr>
        <w:t xml:space="preserve"> </w:t>
      </w:r>
      <w:proofErr w:type="spellStart"/>
      <w:r w:rsidRPr="009553FE">
        <w:rPr>
          <w:rStyle w:val="FontStyle187"/>
          <w:rFonts w:ascii="Times New Roman" w:hAnsi="Times New Roman" w:cs="Times New Roman"/>
          <w:b w:val="0"/>
          <w:sz w:val="28"/>
          <w:szCs w:val="28"/>
        </w:rPr>
        <w:t>айдан</w:t>
      </w:r>
      <w:proofErr w:type="spellEnd"/>
      <w:r w:rsidRPr="009553FE">
        <w:rPr>
          <w:rStyle w:val="FontStyle187"/>
          <w:rFonts w:ascii="Times New Roman" w:hAnsi="Times New Roman" w:cs="Times New Roman"/>
          <w:b w:val="0"/>
          <w:sz w:val="28"/>
          <w:szCs w:val="28"/>
        </w:rPr>
        <w:t xml:space="preserve"> кем </w:t>
      </w:r>
      <w:proofErr w:type="spellStart"/>
      <w:r w:rsidRPr="009553FE">
        <w:rPr>
          <w:rStyle w:val="FontStyle187"/>
          <w:rFonts w:ascii="Times New Roman" w:hAnsi="Times New Roman" w:cs="Times New Roman"/>
          <w:b w:val="0"/>
          <w:sz w:val="28"/>
          <w:szCs w:val="28"/>
        </w:rPr>
        <w:t>болмауы</w:t>
      </w:r>
      <w:proofErr w:type="spellEnd"/>
      <w:r w:rsidRPr="009553FE">
        <w:rPr>
          <w:rStyle w:val="FontStyle187"/>
          <w:rFonts w:ascii="Times New Roman" w:hAnsi="Times New Roman" w:cs="Times New Roman"/>
          <w:b w:val="0"/>
          <w:sz w:val="28"/>
          <w:szCs w:val="28"/>
        </w:rPr>
        <w:t xml:space="preserve"> </w:t>
      </w:r>
      <w:proofErr w:type="spellStart"/>
      <w:r w:rsidRPr="009553FE">
        <w:rPr>
          <w:rStyle w:val="FontStyle187"/>
          <w:rFonts w:ascii="Times New Roman" w:hAnsi="Times New Roman" w:cs="Times New Roman"/>
          <w:b w:val="0"/>
          <w:sz w:val="28"/>
          <w:szCs w:val="28"/>
        </w:rPr>
        <w:t>керек</w:t>
      </w:r>
      <w:proofErr w:type="spellEnd"/>
      <w:r w:rsidRPr="009553FE">
        <w:rPr>
          <w:rStyle w:val="FontStyle187"/>
          <w:rFonts w:ascii="Times New Roman" w:hAnsi="Times New Roman" w:cs="Times New Roman"/>
          <w:b w:val="0"/>
          <w:sz w:val="28"/>
          <w:szCs w:val="28"/>
        </w:rPr>
        <w:t>.</w:t>
      </w:r>
    </w:p>
    <w:p w:rsidR="00F86B43" w:rsidRPr="009553FE" w:rsidRDefault="00F86B43" w:rsidP="009553FE">
      <w:pPr>
        <w:pStyle w:val="a3"/>
        <w:numPr>
          <w:ilvl w:val="0"/>
          <w:numId w:val="4"/>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Ұлттық стандарттың жобасы мүдделі тұлғалардан жазбаша түрде алынған пікірлермен қоса стандарттау жөніндегі техникалық комитетке жіберіледі, комитет жобаны сараптамадан өткізеді. Техникалық комитет сараптау нәтижесі бойынша жобаны бекіту немесе қабыл алмау жөнінде дәлелді ұсыныс жасайды. Техникалық; комитет ұсынысты ұлттық стандарттау органына жібереді, орган комитет жіберген құжаттар негізінде шешім қабылдайды.</w:t>
      </w:r>
    </w:p>
    <w:p w:rsidR="00F86B43" w:rsidRPr="009553FE" w:rsidRDefault="00F86B43" w:rsidP="009553FE">
      <w:pPr>
        <w:spacing w:after="0" w:line="240" w:lineRule="auto"/>
        <w:ind w:left="360" w:firstLine="348"/>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Ұлттық стандарттың бекітілуі туралы хабар органның баспасөз беттерінде және электронды сандық жалпы қолданыстағы ақпарат жүйесінде жарияланады. Жариялану мерзімі стандарт бекітілгеннен кейін бір айдан аспауы керек.</w:t>
      </w:r>
    </w:p>
    <w:p w:rsidR="00F86B43" w:rsidRPr="009553FE" w:rsidRDefault="00F86B43" w:rsidP="009553FE">
      <w:pPr>
        <w:pStyle w:val="a3"/>
        <w:numPr>
          <w:ilvl w:val="0"/>
          <w:numId w:val="5"/>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Ұлттық стандарттау органы техникалық регламенттер мен еркінді негізде үйлестіруге болатын ұлттық стандарттардың тізімін бекітіп, баспасөз бетінде және ақпараттық жүйеде жариялайды.</w:t>
      </w:r>
    </w:p>
    <w:p w:rsidR="00F86B43" w:rsidRPr="009553FE" w:rsidRDefault="00F86B43" w:rsidP="009553FE">
      <w:pPr>
        <w:spacing w:after="0" w:line="240" w:lineRule="auto"/>
        <w:ind w:left="360" w:firstLine="348"/>
        <w:jc w:val="both"/>
        <w:rPr>
          <w:rStyle w:val="FontStyle187"/>
          <w:rFonts w:ascii="Times New Roman" w:hAnsi="Times New Roman" w:cs="Times New Roman"/>
          <w:b w:val="0"/>
          <w:sz w:val="28"/>
          <w:szCs w:val="28"/>
        </w:rPr>
      </w:pPr>
      <w:r w:rsidRPr="009553FE">
        <w:rPr>
          <w:rStyle w:val="FontStyle187"/>
          <w:rFonts w:ascii="Times New Roman" w:hAnsi="Times New Roman" w:cs="Times New Roman"/>
          <w:b w:val="0"/>
          <w:sz w:val="28"/>
          <w:szCs w:val="28"/>
          <w:lang w:val="kk-KZ"/>
        </w:rPr>
        <w:t xml:space="preserve">Ұйым стандарттары Ұйым стандартын, соның ішінде коммерциялық, қоғамдық, ғылыми мекемелердің, заңды тұлғалар бірлестіктерінің стандарттарын қажет болғанда олар өз бетімен әзірлеп, бекіте алады. </w:t>
      </w:r>
      <w:r w:rsidRPr="009553FE">
        <w:rPr>
          <w:rStyle w:val="FontStyle187"/>
          <w:rFonts w:ascii="Times New Roman" w:hAnsi="Times New Roman" w:cs="Times New Roman"/>
          <w:b w:val="0"/>
          <w:sz w:val="28"/>
          <w:szCs w:val="28"/>
        </w:rPr>
        <w:t xml:space="preserve">Қажеттілік </w:t>
      </w:r>
      <w:proofErr w:type="spellStart"/>
      <w:r w:rsidRPr="009553FE">
        <w:rPr>
          <w:rStyle w:val="FontStyle187"/>
          <w:rFonts w:ascii="Times New Roman" w:hAnsi="Times New Roman" w:cs="Times New Roman"/>
          <w:b w:val="0"/>
          <w:sz w:val="28"/>
          <w:szCs w:val="28"/>
        </w:rPr>
        <w:t>мына</w:t>
      </w:r>
      <w:proofErr w:type="spellEnd"/>
      <w:r w:rsidRPr="009553FE">
        <w:rPr>
          <w:rStyle w:val="FontStyle187"/>
          <w:rFonts w:ascii="Times New Roman" w:hAnsi="Times New Roman" w:cs="Times New Roman"/>
          <w:b w:val="0"/>
          <w:sz w:val="28"/>
          <w:szCs w:val="28"/>
        </w:rPr>
        <w:t xml:space="preserve"> жағ</w:t>
      </w:r>
      <w:proofErr w:type="gramStart"/>
      <w:r w:rsidRPr="009553FE">
        <w:rPr>
          <w:rStyle w:val="FontStyle187"/>
          <w:rFonts w:ascii="Times New Roman" w:hAnsi="Times New Roman" w:cs="Times New Roman"/>
          <w:b w:val="0"/>
          <w:sz w:val="28"/>
          <w:szCs w:val="28"/>
        </w:rPr>
        <w:t>дайлар</w:t>
      </w:r>
      <w:proofErr w:type="gramEnd"/>
      <w:r w:rsidRPr="009553FE">
        <w:rPr>
          <w:rStyle w:val="FontStyle187"/>
          <w:rFonts w:ascii="Times New Roman" w:hAnsi="Times New Roman" w:cs="Times New Roman"/>
          <w:b w:val="0"/>
          <w:sz w:val="28"/>
          <w:szCs w:val="28"/>
        </w:rPr>
        <w:t xml:space="preserve">ға </w:t>
      </w:r>
      <w:proofErr w:type="spellStart"/>
      <w:r w:rsidRPr="009553FE">
        <w:rPr>
          <w:rStyle w:val="FontStyle187"/>
          <w:rFonts w:ascii="Times New Roman" w:hAnsi="Times New Roman" w:cs="Times New Roman"/>
          <w:b w:val="0"/>
          <w:sz w:val="28"/>
          <w:szCs w:val="28"/>
        </w:rPr>
        <w:t>байланысты</w:t>
      </w:r>
      <w:proofErr w:type="spellEnd"/>
      <w:r w:rsidRPr="009553FE">
        <w:rPr>
          <w:rStyle w:val="FontStyle187"/>
          <w:rFonts w:ascii="Times New Roman" w:hAnsi="Times New Roman" w:cs="Times New Roman"/>
          <w:b w:val="0"/>
          <w:sz w:val="28"/>
          <w:szCs w:val="28"/>
        </w:rPr>
        <w:t xml:space="preserve"> </w:t>
      </w:r>
      <w:proofErr w:type="spellStart"/>
      <w:r w:rsidRPr="009553FE">
        <w:rPr>
          <w:rStyle w:val="FontStyle187"/>
          <w:rFonts w:ascii="Times New Roman" w:hAnsi="Times New Roman" w:cs="Times New Roman"/>
          <w:b w:val="0"/>
          <w:sz w:val="28"/>
          <w:szCs w:val="28"/>
        </w:rPr>
        <w:t>болуы</w:t>
      </w:r>
      <w:proofErr w:type="spellEnd"/>
      <w:r w:rsidRPr="009553FE">
        <w:rPr>
          <w:rStyle w:val="FontStyle187"/>
          <w:rFonts w:ascii="Times New Roman" w:hAnsi="Times New Roman" w:cs="Times New Roman"/>
          <w:b w:val="0"/>
          <w:sz w:val="28"/>
          <w:szCs w:val="28"/>
        </w:rPr>
        <w:t xml:space="preserve"> мүмкін:</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rPr>
      </w:pPr>
      <w:r w:rsidRPr="009553FE">
        <w:rPr>
          <w:rStyle w:val="FontStyle187"/>
          <w:rFonts w:ascii="Times New Roman" w:hAnsi="Times New Roman" w:cs="Times New Roman"/>
          <w:b w:val="0"/>
          <w:sz w:val="28"/>
          <w:szCs w:val="28"/>
        </w:rPr>
        <w:t>өнді</w:t>
      </w:r>
      <w:proofErr w:type="gramStart"/>
      <w:r w:rsidRPr="009553FE">
        <w:rPr>
          <w:rStyle w:val="FontStyle187"/>
          <w:rFonts w:ascii="Times New Roman" w:hAnsi="Times New Roman" w:cs="Times New Roman"/>
          <w:b w:val="0"/>
          <w:sz w:val="28"/>
          <w:szCs w:val="28"/>
        </w:rPr>
        <w:t>р</w:t>
      </w:r>
      <w:proofErr w:type="gramEnd"/>
      <w:r w:rsidRPr="009553FE">
        <w:rPr>
          <w:rStyle w:val="FontStyle187"/>
          <w:rFonts w:ascii="Times New Roman" w:hAnsi="Times New Roman" w:cs="Times New Roman"/>
          <w:b w:val="0"/>
          <w:sz w:val="28"/>
          <w:szCs w:val="28"/>
        </w:rPr>
        <w:t xml:space="preserve">істі </w:t>
      </w:r>
      <w:proofErr w:type="spellStart"/>
      <w:r w:rsidRPr="009553FE">
        <w:rPr>
          <w:rStyle w:val="FontStyle187"/>
          <w:rFonts w:ascii="Times New Roman" w:hAnsi="Times New Roman" w:cs="Times New Roman"/>
          <w:b w:val="0"/>
          <w:sz w:val="28"/>
          <w:szCs w:val="28"/>
        </w:rPr>
        <w:t>жетілдіруге</w:t>
      </w:r>
      <w:proofErr w:type="spellEnd"/>
      <w:r w:rsidRPr="009553FE">
        <w:rPr>
          <w:rStyle w:val="FontStyle187"/>
          <w:rFonts w:ascii="Times New Roman" w:hAnsi="Times New Roman" w:cs="Times New Roman"/>
          <w:b w:val="0"/>
          <w:sz w:val="28"/>
          <w:szCs w:val="28"/>
        </w:rPr>
        <w:t xml:space="preserve"> және өнім </w:t>
      </w:r>
      <w:proofErr w:type="spellStart"/>
      <w:r w:rsidRPr="009553FE">
        <w:rPr>
          <w:rStyle w:val="FontStyle187"/>
          <w:rFonts w:ascii="Times New Roman" w:hAnsi="Times New Roman" w:cs="Times New Roman"/>
          <w:b w:val="0"/>
          <w:sz w:val="28"/>
          <w:szCs w:val="28"/>
        </w:rPr>
        <w:t>сапасын</w:t>
      </w:r>
      <w:proofErr w:type="spellEnd"/>
      <w:r w:rsidRPr="009553FE">
        <w:rPr>
          <w:rStyle w:val="FontStyle187"/>
          <w:rFonts w:ascii="Times New Roman" w:hAnsi="Times New Roman" w:cs="Times New Roman"/>
          <w:b w:val="0"/>
          <w:sz w:val="28"/>
          <w:szCs w:val="28"/>
        </w:rPr>
        <w:t xml:space="preserve"> жақсартуға;</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rPr>
      </w:pPr>
      <w:r w:rsidRPr="009553FE">
        <w:rPr>
          <w:rStyle w:val="FontStyle187"/>
          <w:rFonts w:ascii="Times New Roman" w:hAnsi="Times New Roman" w:cs="Times New Roman"/>
          <w:b w:val="0"/>
          <w:sz w:val="28"/>
          <w:szCs w:val="28"/>
        </w:rPr>
        <w:t>қызмет көрсетуге;</w:t>
      </w:r>
    </w:p>
    <w:p w:rsidR="00F86B43" w:rsidRPr="009553FE" w:rsidRDefault="00F86B43" w:rsidP="009553FE">
      <w:pPr>
        <w:pStyle w:val="a3"/>
        <w:numPr>
          <w:ilvl w:val="0"/>
          <w:numId w:val="3"/>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зерттеулердің (сынақтардың), өлшеулердің және басқа да жаңалықтардың нәтижелерін таратуға және пайдалануға.</w:t>
      </w:r>
    </w:p>
    <w:p w:rsidR="00F86B43" w:rsidRPr="009553FE" w:rsidRDefault="00F86B43" w:rsidP="009553FE">
      <w:pPr>
        <w:spacing w:after="0" w:line="240" w:lineRule="auto"/>
        <w:ind w:left="360" w:firstLine="348"/>
        <w:jc w:val="both"/>
        <w:rPr>
          <w:rStyle w:val="FontStyle187"/>
          <w:rFonts w:ascii="Times New Roman" w:hAnsi="Times New Roman" w:cs="Times New Roman"/>
          <w:sz w:val="28"/>
          <w:szCs w:val="28"/>
          <w:lang w:val="kk-KZ"/>
        </w:rPr>
      </w:pPr>
      <w:r w:rsidRPr="009553FE">
        <w:rPr>
          <w:rStyle w:val="FontStyle187"/>
          <w:rFonts w:ascii="Times New Roman" w:hAnsi="Times New Roman" w:cs="Times New Roman"/>
          <w:b w:val="0"/>
          <w:sz w:val="28"/>
          <w:szCs w:val="28"/>
          <w:lang w:val="kk-KZ"/>
        </w:rPr>
        <w:t>Ұйым стандартын дайындаушы жобаны сараптамадан өткізу мақсатында, техникалық комитетке жіберуі мүмкін. Сараптама нәтижесі бойынша техникалық комитет қорытынды шығарып, оны стандарт жобасын дайындаушыға жібереді</w:t>
      </w:r>
      <w:r w:rsidRPr="009553FE">
        <w:rPr>
          <w:rStyle w:val="FontStyle187"/>
          <w:rFonts w:ascii="Times New Roman" w:hAnsi="Times New Roman" w:cs="Times New Roman"/>
          <w:sz w:val="28"/>
          <w:szCs w:val="28"/>
          <w:lang w:val="kk-KZ"/>
        </w:rPr>
        <w:t>.</w:t>
      </w:r>
    </w:p>
    <w:p w:rsidR="00F86B43" w:rsidRPr="009553FE" w:rsidRDefault="00F86B43" w:rsidP="009553FE">
      <w:pPr>
        <w:spacing w:after="0" w:line="240" w:lineRule="auto"/>
        <w:ind w:left="360" w:firstLine="348"/>
        <w:jc w:val="both"/>
        <w:rPr>
          <w:rStyle w:val="FontStyle187"/>
          <w:rFonts w:ascii="Times New Roman" w:hAnsi="Times New Roman" w:cs="Times New Roman"/>
          <w:sz w:val="28"/>
          <w:szCs w:val="28"/>
          <w:lang w:val="kk-KZ"/>
        </w:rPr>
      </w:pPr>
      <w:r w:rsidRPr="009553FE">
        <w:rPr>
          <w:rStyle w:val="FontStyle187"/>
          <w:rFonts w:ascii="Times New Roman" w:hAnsi="Times New Roman" w:cs="Times New Roman"/>
          <w:sz w:val="28"/>
          <w:szCs w:val="28"/>
          <w:lang w:val="kk-KZ"/>
        </w:rPr>
        <w:t>Бақылау сұрақтары:</w:t>
      </w:r>
    </w:p>
    <w:p w:rsidR="00F86B43" w:rsidRPr="009553FE" w:rsidRDefault="00F86B43" w:rsidP="009553FE">
      <w:pPr>
        <w:pStyle w:val="a3"/>
        <w:numPr>
          <w:ilvl w:val="0"/>
          <w:numId w:val="6"/>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Қазақстанда қанша ұлттық салааралық стандарттау кешендері бар?</w:t>
      </w:r>
    </w:p>
    <w:p w:rsidR="00F86B43" w:rsidRPr="009553FE" w:rsidRDefault="00F86B43" w:rsidP="009553FE">
      <w:pPr>
        <w:pStyle w:val="a3"/>
        <w:numPr>
          <w:ilvl w:val="0"/>
          <w:numId w:val="6"/>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Қандай нормативтік құжаттар арқылы мемлекет тұтынушылардың денсаулығы мен өмір қауіпсіздігін қамтамасыз етеді?</w:t>
      </w:r>
    </w:p>
    <w:p w:rsidR="00F86B43" w:rsidRPr="009553FE" w:rsidRDefault="00F86B43" w:rsidP="009553FE">
      <w:pPr>
        <w:pStyle w:val="a3"/>
        <w:numPr>
          <w:ilvl w:val="0"/>
          <w:numId w:val="6"/>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t>Стандарттау түрлері.</w:t>
      </w:r>
    </w:p>
    <w:p w:rsidR="00F86B43" w:rsidRPr="009553FE" w:rsidRDefault="00F86B43" w:rsidP="009553FE">
      <w:pPr>
        <w:pStyle w:val="a3"/>
        <w:numPr>
          <w:ilvl w:val="0"/>
          <w:numId w:val="6"/>
        </w:numPr>
        <w:spacing w:after="0" w:line="240" w:lineRule="auto"/>
        <w:jc w:val="both"/>
        <w:rPr>
          <w:rStyle w:val="FontStyle187"/>
          <w:rFonts w:ascii="Times New Roman" w:hAnsi="Times New Roman" w:cs="Times New Roman"/>
          <w:b w:val="0"/>
          <w:sz w:val="28"/>
          <w:szCs w:val="28"/>
          <w:lang w:val="kk-KZ"/>
        </w:rPr>
      </w:pPr>
      <w:r w:rsidRPr="009553FE">
        <w:rPr>
          <w:rStyle w:val="FontStyle187"/>
          <w:rFonts w:ascii="Times New Roman" w:hAnsi="Times New Roman" w:cs="Times New Roman"/>
          <w:b w:val="0"/>
          <w:sz w:val="28"/>
          <w:szCs w:val="28"/>
          <w:lang w:val="kk-KZ"/>
        </w:rPr>
        <w:lastRenderedPageBreak/>
        <w:t>Стандарттау бекіту тәртібі</w:t>
      </w: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9553FE" w:rsidRDefault="009553FE" w:rsidP="009553FE">
      <w:pPr>
        <w:pStyle w:val="1"/>
        <w:shd w:val="clear" w:color="auto" w:fill="FFFFFF"/>
        <w:spacing w:before="0" w:after="0" w:afterAutospacing="0"/>
        <w:ind w:firstLine="708"/>
        <w:jc w:val="both"/>
        <w:rPr>
          <w:sz w:val="28"/>
          <w:szCs w:val="28"/>
          <w:lang w:val="kk-KZ"/>
        </w:rPr>
      </w:pPr>
    </w:p>
    <w:p w:rsidR="00F86B43" w:rsidRPr="009553FE" w:rsidRDefault="00F86B43" w:rsidP="009553FE">
      <w:pPr>
        <w:pStyle w:val="1"/>
        <w:shd w:val="clear" w:color="auto" w:fill="FFFFFF"/>
        <w:spacing w:before="0" w:after="0" w:afterAutospacing="0"/>
        <w:ind w:firstLine="708"/>
        <w:jc w:val="both"/>
        <w:rPr>
          <w:sz w:val="28"/>
          <w:szCs w:val="28"/>
          <w:lang w:val="kk-KZ"/>
        </w:rPr>
      </w:pPr>
      <w:r w:rsidRPr="009553FE">
        <w:rPr>
          <w:sz w:val="28"/>
          <w:szCs w:val="28"/>
          <w:lang w:val="kk-KZ"/>
        </w:rPr>
        <w:t>Пайдаланылған әдебиеттер тізімі:</w:t>
      </w:r>
    </w:p>
    <w:p w:rsidR="00F86B43" w:rsidRPr="009553FE" w:rsidRDefault="00F86B43" w:rsidP="009553FE">
      <w:pPr>
        <w:pStyle w:val="a4"/>
        <w:ind w:firstLine="708"/>
        <w:rPr>
          <w:bCs/>
          <w:szCs w:val="28"/>
          <w:lang w:val="kk-KZ"/>
        </w:rPr>
      </w:pPr>
      <w:r w:rsidRPr="009553FE">
        <w:rPr>
          <w:bCs/>
          <w:szCs w:val="28"/>
          <w:lang w:val="kk-KZ"/>
        </w:rPr>
        <w:t xml:space="preserve">1. Акишев К., Дарибаева Г. Стандарттау, метрология және сәйкестікті бағалау: Оқулық. - Астана: Фолиант, 2008. - 256 бет. ISBN 9965-35-325-5 </w:t>
      </w:r>
    </w:p>
    <w:p w:rsidR="00F86B43" w:rsidRPr="009553FE" w:rsidRDefault="00F86B43" w:rsidP="009553FE">
      <w:pPr>
        <w:pStyle w:val="a4"/>
        <w:ind w:firstLine="708"/>
        <w:rPr>
          <w:bCs/>
          <w:szCs w:val="28"/>
          <w:lang w:val="kk-KZ"/>
        </w:rPr>
      </w:pPr>
      <w:r w:rsidRPr="009553FE">
        <w:rPr>
          <w:bCs/>
          <w:szCs w:val="28"/>
          <w:lang w:val="kk-KZ"/>
        </w:rPr>
        <w:t>2. Басаков М.И. Основы стандартизации, метрологии, сертификации. 2-е изд. испр. и доп.. – Ростов на Дону: «Феникс». -2005. -187 с.</w:t>
      </w:r>
    </w:p>
    <w:p w:rsidR="00F86B43" w:rsidRPr="009553FE" w:rsidRDefault="00F86B43" w:rsidP="009553FE">
      <w:pPr>
        <w:pStyle w:val="a4"/>
        <w:ind w:firstLine="708"/>
        <w:rPr>
          <w:szCs w:val="28"/>
          <w:lang w:val="kk-KZ" w:eastAsia="kk-KZ"/>
        </w:rPr>
      </w:pPr>
      <w:r w:rsidRPr="009553FE">
        <w:rPr>
          <w:szCs w:val="28"/>
          <w:lang w:val="kk-KZ" w:eastAsia="kk-KZ"/>
        </w:rPr>
        <w:t>3.</w:t>
      </w:r>
      <w:r w:rsidRPr="009553FE">
        <w:rPr>
          <w:szCs w:val="28"/>
          <w:lang w:val="kk-KZ"/>
        </w:rPr>
        <w:t>Басаков М.И. Сертификация продукции и услуг с основами стандартизации и метрологии. –Ростов на Дону: изд.центр «Март», 2002.-356с.</w:t>
      </w:r>
    </w:p>
    <w:p w:rsidR="00785059" w:rsidRPr="009553FE" w:rsidRDefault="00785059" w:rsidP="009553FE">
      <w:pPr>
        <w:spacing w:line="240" w:lineRule="auto"/>
        <w:rPr>
          <w:rFonts w:ascii="Times New Roman" w:hAnsi="Times New Roman" w:cs="Times New Roman"/>
          <w:sz w:val="28"/>
          <w:szCs w:val="28"/>
          <w:lang w:val="kk-KZ"/>
        </w:rPr>
      </w:pPr>
    </w:p>
    <w:sectPr w:rsidR="00785059" w:rsidRPr="009553FE" w:rsidSect="00E771A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D406B"/>
    <w:multiLevelType w:val="hybridMultilevel"/>
    <w:tmpl w:val="717860EA"/>
    <w:lvl w:ilvl="0" w:tplc="CD387C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7851FF"/>
    <w:multiLevelType w:val="hybridMultilevel"/>
    <w:tmpl w:val="67186E12"/>
    <w:lvl w:ilvl="0" w:tplc="9EFE169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1D5B6D"/>
    <w:multiLevelType w:val="hybridMultilevel"/>
    <w:tmpl w:val="C052B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CC5B2A"/>
    <w:multiLevelType w:val="hybridMultilevel"/>
    <w:tmpl w:val="7EECC250"/>
    <w:lvl w:ilvl="0" w:tplc="CBD89B54">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
    <w:nsid w:val="4D9D3AFC"/>
    <w:multiLevelType w:val="hybridMultilevel"/>
    <w:tmpl w:val="4D82F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37176F"/>
    <w:multiLevelType w:val="hybridMultilevel"/>
    <w:tmpl w:val="30A8EBF8"/>
    <w:lvl w:ilvl="0" w:tplc="019067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F86B43"/>
    <w:rsid w:val="00115AE1"/>
    <w:rsid w:val="003268A6"/>
    <w:rsid w:val="00785059"/>
    <w:rsid w:val="009553FE"/>
    <w:rsid w:val="00A23A86"/>
    <w:rsid w:val="00B63BFF"/>
    <w:rsid w:val="00E771A8"/>
    <w:rsid w:val="00F86B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B43"/>
    <w:rPr>
      <w:rFonts w:eastAsiaTheme="minorEastAsia"/>
      <w:lang w:eastAsia="ru-RU"/>
    </w:rPr>
  </w:style>
  <w:style w:type="paragraph" w:styleId="1">
    <w:name w:val="heading 1"/>
    <w:basedOn w:val="a"/>
    <w:link w:val="10"/>
    <w:uiPriority w:val="9"/>
    <w:qFormat/>
    <w:rsid w:val="00F86B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6B43"/>
    <w:rPr>
      <w:rFonts w:ascii="Times New Roman" w:eastAsia="Times New Roman" w:hAnsi="Times New Roman" w:cs="Times New Roman"/>
      <w:b/>
      <w:bCs/>
      <w:kern w:val="36"/>
      <w:sz w:val="48"/>
      <w:szCs w:val="48"/>
      <w:lang w:eastAsia="ru-RU"/>
    </w:rPr>
  </w:style>
  <w:style w:type="character" w:customStyle="1" w:styleId="FontStyle187">
    <w:name w:val="Font Style187"/>
    <w:basedOn w:val="a0"/>
    <w:rsid w:val="00F86B43"/>
    <w:rPr>
      <w:rFonts w:ascii="Arial" w:hAnsi="Arial" w:cs="Arial"/>
      <w:b/>
      <w:bCs/>
      <w:sz w:val="26"/>
      <w:szCs w:val="26"/>
    </w:rPr>
  </w:style>
  <w:style w:type="paragraph" w:styleId="a3">
    <w:name w:val="List Paragraph"/>
    <w:basedOn w:val="a"/>
    <w:uiPriority w:val="34"/>
    <w:qFormat/>
    <w:rsid w:val="00F86B43"/>
    <w:pPr>
      <w:ind w:left="720"/>
      <w:contextualSpacing/>
    </w:pPr>
  </w:style>
  <w:style w:type="paragraph" w:styleId="a4">
    <w:name w:val="Body Text"/>
    <w:basedOn w:val="a"/>
    <w:link w:val="a5"/>
    <w:rsid w:val="00F86B43"/>
    <w:pPr>
      <w:spacing w:after="0" w:line="240" w:lineRule="auto"/>
      <w:jc w:val="both"/>
    </w:pPr>
    <w:rPr>
      <w:rFonts w:ascii="Times New Roman" w:eastAsia="Times New Roman" w:hAnsi="Times New Roman" w:cs="Times New Roman"/>
      <w:sz w:val="28"/>
      <w:szCs w:val="24"/>
    </w:rPr>
  </w:style>
  <w:style w:type="character" w:customStyle="1" w:styleId="a5">
    <w:name w:val="Основной текст Знак"/>
    <w:basedOn w:val="a0"/>
    <w:link w:val="a4"/>
    <w:rsid w:val="00F86B43"/>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1319</Words>
  <Characters>7522</Characters>
  <Application>Microsoft Office Word</Application>
  <DocSecurity>0</DocSecurity>
  <Lines>62</Lines>
  <Paragraphs>17</Paragraphs>
  <ScaleCrop>false</ScaleCrop>
  <Company>Microsoft</Company>
  <LinksUpToDate>false</LinksUpToDate>
  <CharactersWithSpaces>8824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7</cp:lastModifiedBy>
  <cp:revision>4</cp:revision>
  <cp:lastPrinted>2018-11-08T18:02:00Z</cp:lastPrinted>
  <dcterms:created xsi:type="dcterms:W3CDTF">2018-11-07T19:47:00Z</dcterms:created>
  <dcterms:modified xsi:type="dcterms:W3CDTF">2018-11-08T18:02:00Z</dcterms:modified>
</cp:coreProperties>
</file>